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E4" w:rsidRPr="00C21DE4" w:rsidRDefault="00C21DE4" w:rsidP="00C21DE4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C21DE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314E48" w:rsidRPr="00C21DE4" w:rsidRDefault="00C21DE4" w:rsidP="00C21DE4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C21DE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МБОУ "Жарынская основная школа"</w:t>
      </w:r>
    </w:p>
    <w:p w:rsidR="006476B4" w:rsidRPr="00314E48" w:rsidRDefault="00E56B31" w:rsidP="00314E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14E48" w:rsidRPr="00314E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173326"/>
            <wp:effectExtent l="0" t="0" r="3175" b="0"/>
            <wp:docPr id="2" name="Рисунок 2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6B4" w:rsidRDefault="006476B4" w:rsidP="00E56B31">
      <w:pPr>
        <w:widowControl w:val="0"/>
        <w:spacing w:before="90" w:after="0" w:line="240" w:lineRule="auto"/>
        <w:ind w:left="2832" w:right="-167" w:hanging="2974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E56B31" w:rsidRDefault="00E56B31" w:rsidP="00E56B31">
      <w:pPr>
        <w:widowControl w:val="0"/>
        <w:spacing w:before="90" w:after="0" w:line="240" w:lineRule="auto"/>
        <w:ind w:left="2832" w:right="-167" w:hanging="2974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6476B4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РАБОЧАЯ ПРОГРАММА </w:t>
      </w:r>
    </w:p>
    <w:p w:rsidR="006476B4" w:rsidRPr="006476B4" w:rsidRDefault="006476B4" w:rsidP="00314E48">
      <w:pPr>
        <w:widowControl w:val="0"/>
        <w:spacing w:before="90" w:after="0" w:line="240" w:lineRule="auto"/>
        <w:ind w:right="-167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56B31" w:rsidRPr="006476B4" w:rsidRDefault="00E56B31" w:rsidP="00E56B31">
      <w:pPr>
        <w:widowControl w:val="0"/>
        <w:spacing w:before="95" w:after="0" w:line="240" w:lineRule="auto"/>
        <w:ind w:left="2832" w:right="-167" w:hanging="2832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476B4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учебного предмета «Геометрия»</w:t>
      </w:r>
    </w:p>
    <w:p w:rsidR="004668F4" w:rsidRPr="006476B4" w:rsidRDefault="00E56B31" w:rsidP="004668F4">
      <w:pPr>
        <w:widowControl w:val="0"/>
        <w:spacing w:after="0" w:line="240" w:lineRule="auto"/>
        <w:ind w:left="2832" w:right="-167" w:hanging="2832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6476B4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для 7 класса</w:t>
      </w:r>
      <w:r w:rsidR="004668F4">
        <w:rPr>
          <w:color w:val="000000"/>
          <w:sz w:val="32"/>
          <w:szCs w:val="32"/>
          <w:shd w:val="clear" w:color="auto" w:fill="FFFFFF"/>
        </w:rPr>
        <w:t>(ID 2649025)</w:t>
      </w:r>
      <w:r w:rsidRPr="006476B4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 xml:space="preserve"> </w:t>
      </w:r>
    </w:p>
    <w:p w:rsidR="00E56B31" w:rsidRPr="006476B4" w:rsidRDefault="00E56B31" w:rsidP="00E56B31">
      <w:pPr>
        <w:widowControl w:val="0"/>
        <w:spacing w:after="0" w:line="240" w:lineRule="auto"/>
        <w:ind w:left="2832" w:right="-167" w:hanging="2832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476B4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2023-2024учебный год</w:t>
      </w:r>
    </w:p>
    <w:p w:rsidR="00E56B31" w:rsidRPr="006476B4" w:rsidRDefault="00E56B31" w:rsidP="00E56B31">
      <w:pPr>
        <w:spacing w:after="0" w:line="240" w:lineRule="auto"/>
        <w:ind w:right="-427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476B4">
        <w:rPr>
          <w:rFonts w:ascii="Times New Roman" w:eastAsia="Times New Roman" w:hAnsi="Times New Roman" w:cs="Times New Roman"/>
          <w:sz w:val="48"/>
          <w:szCs w:val="48"/>
          <w:lang w:eastAsia="ru-RU"/>
        </w:rPr>
        <w:t> </w:t>
      </w:r>
    </w:p>
    <w:p w:rsidR="00E56B31" w:rsidRPr="00E56B31" w:rsidRDefault="00E56B31" w:rsidP="00E56B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6B31" w:rsidRPr="00E56B31" w:rsidRDefault="00E56B31" w:rsidP="00E56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6B31" w:rsidRPr="00E56B31" w:rsidRDefault="00E56B31" w:rsidP="00E56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6B31" w:rsidRPr="00E56B31" w:rsidRDefault="00E56B31" w:rsidP="00E56B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6B31" w:rsidRPr="00E56B31" w:rsidRDefault="00E56B31" w:rsidP="00E56B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6B31" w:rsidRPr="00E56B31" w:rsidRDefault="00E56B31" w:rsidP="00E56B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6B31" w:rsidRPr="00E56B31" w:rsidRDefault="00E56B31" w:rsidP="00E56B31">
      <w:pPr>
        <w:spacing w:after="0" w:line="228" w:lineRule="auto"/>
        <w:ind w:left="14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4E48" w:rsidRDefault="00314E48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6B4" w:rsidRDefault="006476B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21DE4" w:rsidRDefault="00C21DE4" w:rsidP="00E56B31">
      <w:pPr>
        <w:spacing w:after="0" w:line="228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6B31" w:rsidRPr="00E56B31" w:rsidRDefault="00E56B31" w:rsidP="00E56B31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E56B31" w:rsidRPr="00E56B31" w:rsidRDefault="00E56B31" w:rsidP="00E56B31">
      <w:pPr>
        <w:spacing w:before="346"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 «ГЕОМЕТРИЯ»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курсу "Геометрия"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E56B31" w:rsidRPr="00E56B31" w:rsidRDefault="00E56B31" w:rsidP="00E56B31">
      <w:pPr>
        <w:spacing w:after="0" w:line="240" w:lineRule="auto"/>
        <w:ind w:right="144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 полезность математики обусловлена тем, что её предметом являются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разнообразной социальной, экономической, политической информации, малоэффективна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E56B31" w:rsidRPr="00E56B31" w:rsidRDefault="00E56B31" w:rsidP="00E56B31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Необходимым компонентом общей культуры в современном толковании является общее знакомство с методами познания действительности, представление о предмете и методах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E56B31" w:rsidRPr="00E56B31" w:rsidRDefault="00E56B31" w:rsidP="00E56B31">
      <w:pPr>
        <w:spacing w:after="0" w:line="240" w:lineRule="auto"/>
        <w:ind w:right="432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E56B31" w:rsidRPr="00E56B31" w:rsidRDefault="00E56B31" w:rsidP="00E56B3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ИЗУЧЕНИЯ УЧЕБНОГО КУРСА «ГЕОМЕТРИЯ»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«Математику уже затем учить надо, что она ум в порядок приводит», —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от «противного», отличать свойства от признаков, формулировать </w:t>
      </w:r>
      <w:proofErr w:type="gramStart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обратные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утверждения</w:t>
      </w:r>
      <w:proofErr w:type="gramEnd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Ученик, овладевший искусством рассуждать, будет применять его и в окружающей жизни.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писал геометр и педагог Игорь Федорович </w:t>
      </w:r>
      <w:proofErr w:type="spellStart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Шарыгин</w:t>
      </w:r>
      <w:proofErr w:type="spellEnd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«людьми, понимающими, что такое доказательство, трудно и даже невозможно манипулировать». И в этом состоит важное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воспитательное значение изучения геометрии, присущее именно отечественной математической школе. 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</w:t>
      </w:r>
      <w:proofErr w:type="spellStart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Дьедонне</w:t>
      </w:r>
      <w:proofErr w:type="spellEnd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 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6476B4" w:rsidRDefault="006476B4" w:rsidP="00E56B31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6B31" w:rsidRPr="00E56B31" w:rsidRDefault="00E56B31" w:rsidP="00E56B3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УЧЕБНОГО КУРСА В УЧЕБНОМ ПЛАНЕ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учебному плану в 7классе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 Учебный план предусматривает изучение геометрии на базовом уровне, исходя из 68 учебных часов в учебном году.</w:t>
      </w:r>
    </w:p>
    <w:p w:rsidR="00E56B31" w:rsidRPr="00E56B31" w:rsidRDefault="00E56B31" w:rsidP="00E56B3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 «ГЕОМЕТРИЯ»</w:t>
      </w:r>
    </w:p>
    <w:p w:rsidR="00E56B31" w:rsidRPr="00E56B31" w:rsidRDefault="00E56B31" w:rsidP="00E56B31">
      <w:pPr>
        <w:spacing w:after="0" w:line="240" w:lineRule="auto"/>
        <w:ind w:right="288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Основные построения с помощью циркуля и линейки. Треугольник. Высота, медиана, биссектриса, их свойства.</w:t>
      </w:r>
    </w:p>
    <w:p w:rsidR="00E56B31" w:rsidRPr="00E56B31" w:rsidRDefault="00E56B31" w:rsidP="00E56B31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Равнобедренный и равносторонний треугольники. Неравенство треугольника.</w:t>
      </w:r>
    </w:p>
    <w:p w:rsidR="00E56B31" w:rsidRPr="00E56B31" w:rsidRDefault="00E56B31" w:rsidP="00E56B31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 и признаки равнобедренного треугольника. Признаки равенства треугольников.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12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Свойства и признаки параллельных прямых. Сумма углов треугольника. Внешние углы треугольника.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E56B31" w:rsidRPr="00E56B31" w:rsidRDefault="00E56B31" w:rsidP="00E5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E56B31" w:rsidRPr="00E56B31" w:rsidRDefault="00E56B31" w:rsidP="00E56B31">
      <w:pPr>
        <w:spacing w:after="0" w:line="240" w:lineRule="auto"/>
        <w:ind w:right="576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учебного курса «Геометрия» должно обеспечивать достижение на уровне основного общего образования следующих личностных, </w:t>
      </w:r>
      <w:proofErr w:type="spellStart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образовательных результатов:</w:t>
      </w:r>
    </w:p>
    <w:p w:rsidR="00E56B31" w:rsidRPr="00E56B31" w:rsidRDefault="00E56B31" w:rsidP="00E5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Личностные результаты освоения программы учебного курса «Геометрия» характеризуются: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Патриотическое воспитание: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b/>
          <w:bCs/>
          <w:color w:val="0F0F50"/>
          <w:sz w:val="24"/>
          <w:szCs w:val="24"/>
          <w:lang w:eastAsia="ru-RU"/>
        </w:rPr>
        <w:t xml:space="preserve">Гражданское </w:t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духовно-нравственное воспитание: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Трудовое воспитание: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Эстетическое воспитание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Ценности научного познания: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овладением языком математики и математической культурой как средством познания мира;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овладением простейшими навыками исследовательской деятельности.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Физическое воспитание, формирование культуры здоровья и эмоционального благополучия: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Экологическое воспитание: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осознанием глобального характера экологических проблем и путей их решения.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56B31" w:rsidRPr="00E56B31" w:rsidRDefault="00E56B31" w:rsidP="00E56B31">
      <w:pPr>
        <w:spacing w:after="0" w:line="240" w:lineRule="auto"/>
        <w:ind w:left="142"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 готовностью к действиям в условиях неопределённости, повышению уровня своей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E56B31" w:rsidRPr="00E56B31" w:rsidRDefault="00E56B31" w:rsidP="00E56B31">
      <w:pPr>
        <w:spacing w:after="0" w:line="240" w:lineRule="auto"/>
        <w:ind w:left="142"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56B31" w:rsidRPr="00E56B31" w:rsidRDefault="00E56B31" w:rsidP="00E56B31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56B31" w:rsidRPr="00E56B31" w:rsidRDefault="00E56B31" w:rsidP="00E56B3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E56B31" w:rsidRPr="00E56B31" w:rsidRDefault="00E56B31" w:rsidP="00E56B31">
      <w:pPr>
        <w:spacing w:after="0" w:line="240" w:lineRule="auto"/>
        <w:ind w:right="144"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Метапредметные результаты освоения программы учебного курса «Геометрия» характеризуются овладением </w:t>
      </w: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универсальными </w:t>
      </w:r>
      <w:r w:rsidRPr="00E56B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познавательными </w:t>
      </w: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действиями, универсальными </w:t>
      </w:r>
      <w:r w:rsidRPr="00E56B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коммуникативными </w:t>
      </w: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действиями и универсальными </w:t>
      </w:r>
      <w:r w:rsidRPr="00E56B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регулятивными </w:t>
      </w: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действиями.</w:t>
      </w:r>
    </w:p>
    <w:p w:rsidR="00E56B31" w:rsidRPr="00E56B31" w:rsidRDefault="00E56B31" w:rsidP="00E56B31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1)   Универсальные </w:t>
      </w:r>
      <w:r w:rsidRPr="00E56B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познавательные </w:t>
      </w: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E56B31" w:rsidRPr="00E56B31" w:rsidRDefault="00E56B31" w:rsidP="00E56B31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:rsidR="00E56B31" w:rsidRPr="00E56B31" w:rsidRDefault="00E56B31" w:rsidP="00E56B31">
      <w:pPr>
        <w:spacing w:after="0" w:line="240" w:lineRule="auto"/>
        <w:ind w:left="420" w:righ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56B31" w:rsidRPr="00E56B31" w:rsidRDefault="00E56B31" w:rsidP="00E56B31">
      <w:pPr>
        <w:spacing w:after="0" w:line="240" w:lineRule="auto"/>
        <w:ind w:left="420" w:righ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56B31" w:rsidRPr="00E56B31" w:rsidRDefault="00E56B31" w:rsidP="00E56B31">
      <w:pPr>
        <w:spacing w:after="0" w:line="240" w:lineRule="auto"/>
        <w:ind w:left="420" w:righ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E56B31" w:rsidRPr="00E56B31" w:rsidRDefault="00E56B31" w:rsidP="00E56B31">
      <w:pPr>
        <w:spacing w:after="0" w:line="240" w:lineRule="auto"/>
        <w:ind w:left="420" w:righ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делать выводы с использованием законов логики, дедуктивных и индуктивных умозаключений, умозаключений по аналогии;</w:t>
      </w:r>
    </w:p>
    <w:p w:rsidR="00E56B31" w:rsidRPr="00E56B31" w:rsidRDefault="00E56B31" w:rsidP="00E56B31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 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E56B31" w:rsidRPr="00E56B31" w:rsidRDefault="00E56B31" w:rsidP="00E56B31">
      <w:pPr>
        <w:spacing w:after="0" w:line="240" w:lineRule="auto"/>
        <w:ind w:left="420" w:right="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6B31" w:rsidRPr="00E56B31" w:rsidRDefault="00E56B31" w:rsidP="00E56B31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E56B31" w:rsidRPr="00E56B31" w:rsidRDefault="00E56B31" w:rsidP="00E56B31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56B31" w:rsidRPr="00E56B31" w:rsidRDefault="00E56B31" w:rsidP="00E56B31">
      <w:pPr>
        <w:spacing w:after="0" w:line="240" w:lineRule="auto"/>
        <w:ind w:left="420"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56B31" w:rsidRPr="00E56B31" w:rsidRDefault="00E56B31" w:rsidP="00E56B31">
      <w:pPr>
        <w:spacing w:after="0" w:line="240" w:lineRule="auto"/>
        <w:ind w:left="420" w:righ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6B31" w:rsidRPr="00E56B31" w:rsidRDefault="00E56B31" w:rsidP="00E56B31">
      <w:pPr>
        <w:spacing w:after="0" w:line="240" w:lineRule="auto"/>
        <w:ind w:left="420" w:righ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прогнозировать возможное развитие процесса, а также выдвигать предположения о его развитии в новых условиях.</w:t>
      </w:r>
    </w:p>
    <w:p w:rsidR="00E56B31" w:rsidRPr="00E56B31" w:rsidRDefault="00E56B31" w:rsidP="00E56B31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:rsidR="00E56B31" w:rsidRPr="00E56B31" w:rsidRDefault="00E56B31" w:rsidP="00E56B31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выявлять недостаточность и избыточность информации, данных, необходимых для решения задачи;</w:t>
      </w:r>
    </w:p>
    <w:p w:rsidR="00E56B31" w:rsidRPr="00E56B31" w:rsidRDefault="00E56B31" w:rsidP="00E56B31">
      <w:pPr>
        <w:spacing w:after="0" w:line="240" w:lineRule="auto"/>
        <w:ind w:left="420" w:righ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выбирать, анализировать, систематизировать и интерпретировать информацию различных видов и форм представления;</w:t>
      </w:r>
    </w:p>
    <w:p w:rsidR="00E56B31" w:rsidRPr="00E56B31" w:rsidRDefault="00E56B31" w:rsidP="00E56B31">
      <w:pPr>
        <w:spacing w:after="0" w:line="240" w:lineRule="auto"/>
        <w:ind w:left="420"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56B31" w:rsidRPr="00E56B31" w:rsidRDefault="00E56B31" w:rsidP="00E56B31">
      <w:pPr>
        <w:spacing w:after="0" w:line="240" w:lineRule="auto"/>
        <w:ind w:left="420" w:right="12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оценивать надёжность информации по критериям, предложенным учителем или сформулированным самостоятельно.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2)  Универсальные </w:t>
      </w:r>
      <w:r w:rsidRPr="00E56B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коммуникативные </w:t>
      </w: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 обеспечивают сформированность социальных навыков обучающихся.</w:t>
      </w:r>
    </w:p>
    <w:p w:rsidR="00E56B31" w:rsidRPr="00E56B31" w:rsidRDefault="00E56B31" w:rsidP="00E56B31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Общение:</w:t>
      </w:r>
    </w:p>
    <w:p w:rsidR="00E56B31" w:rsidRPr="00E56B31" w:rsidRDefault="00E56B31" w:rsidP="00E56B31">
      <w:pPr>
        <w:spacing w:after="0" w:line="240" w:lineRule="auto"/>
        <w:ind w:left="420" w:righ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56B31" w:rsidRPr="00E56B31" w:rsidRDefault="00E56B31" w:rsidP="00E56B31">
      <w:pPr>
        <w:spacing w:after="0" w:line="240" w:lineRule="auto"/>
        <w:ind w:left="420"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56B31" w:rsidRPr="00E56B31" w:rsidRDefault="00E56B31" w:rsidP="00E56B31">
      <w:pPr>
        <w:spacing w:after="0" w:line="240" w:lineRule="auto"/>
        <w:ind w:left="420" w:righ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56B31" w:rsidRPr="00E56B31" w:rsidRDefault="00E56B31" w:rsidP="00E56B31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Сотрудничество:</w:t>
      </w:r>
    </w:p>
    <w:p w:rsidR="00E56B31" w:rsidRPr="00E56B31" w:rsidRDefault="00E56B31" w:rsidP="00E56B31">
      <w:pPr>
        <w:spacing w:after="0" w:line="240" w:lineRule="auto"/>
        <w:ind w:left="420"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понимать и использовать преимущества командной и индивидуальной работы при решении учебных математических задач;</w:t>
      </w:r>
    </w:p>
    <w:p w:rsidR="00E56B31" w:rsidRPr="00E56B31" w:rsidRDefault="00E56B31" w:rsidP="00E56B31">
      <w:pPr>
        <w:spacing w:after="0" w:line="240" w:lineRule="auto"/>
        <w:ind w:left="420" w:righ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56B31" w:rsidRPr="00E56B31" w:rsidRDefault="00E56B31" w:rsidP="00E56B31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участвовать в групповых формах работы (обсуждения, обмен мнениями, мозговые штурмы и др.);</w:t>
      </w:r>
    </w:p>
    <w:p w:rsidR="00E56B31" w:rsidRPr="00E56B31" w:rsidRDefault="00E56B31" w:rsidP="00E56B31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  выполнять свою часть работы и координировать свои действия с другими членами команды;</w:t>
      </w:r>
    </w:p>
    <w:p w:rsidR="00E56B31" w:rsidRPr="00E56B31" w:rsidRDefault="00E56B31" w:rsidP="00E56B31">
      <w:pPr>
        <w:spacing w:after="0" w:line="240" w:lineRule="auto"/>
        <w:ind w:left="420" w:righ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оценивать качество своего вклада в общий продукт по критериям, сформулированным участниками взаимодействия.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3)  Универсальные </w:t>
      </w:r>
      <w:r w:rsidRPr="00E56B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регулятивные </w:t>
      </w:r>
      <w:r w:rsidRPr="00E56B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Самоорганизация: 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56B31" w:rsidRPr="00E56B31" w:rsidRDefault="00E56B31" w:rsidP="00E56B31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Самоконтроль:</w:t>
      </w:r>
    </w:p>
    <w:p w:rsidR="00E56B31" w:rsidRPr="00E56B31" w:rsidRDefault="00E56B31" w:rsidP="00E56B31">
      <w:pPr>
        <w:spacing w:after="0" w:line="240" w:lineRule="auto"/>
        <w:ind w:left="420" w:righ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владеть способами самопроверки, самоконтроля процесса и результата решения математической задачи;</w:t>
      </w:r>
    </w:p>
    <w:p w:rsidR="00E56B31" w:rsidRPr="00E56B31" w:rsidRDefault="00E56B31" w:rsidP="00E56B31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56B31" w:rsidRPr="00E56B31" w:rsidRDefault="00E56B31" w:rsidP="00E56B31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  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E56B31" w:rsidRPr="00E56B31" w:rsidRDefault="00E56B31" w:rsidP="00E56B3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</w:p>
    <w:p w:rsidR="00E56B31" w:rsidRPr="00E56B31" w:rsidRDefault="00E56B31" w:rsidP="00E56B31">
      <w:pPr>
        <w:tabs>
          <w:tab w:val="left" w:pos="180"/>
        </w:tabs>
        <w:spacing w:after="0" w:line="240" w:lineRule="auto"/>
        <w:ind w:right="10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E56B31" w:rsidRPr="00E56B31" w:rsidRDefault="00E56B31" w:rsidP="00E5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E56B31" w:rsidRPr="00E56B31" w:rsidRDefault="00E56B31" w:rsidP="00E56B31">
      <w:pPr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E56B31" w:rsidRPr="00E56B31" w:rsidRDefault="00E56B31" w:rsidP="00E5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Строить чертежи к геометрическим задачам.</w:t>
      </w:r>
    </w:p>
    <w:p w:rsidR="00E56B31" w:rsidRPr="00E56B31" w:rsidRDefault="00E56B31" w:rsidP="00E56B3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E56B31" w:rsidRPr="00E56B31" w:rsidRDefault="00E56B31" w:rsidP="00E5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Проводить</w:t>
      </w:r>
      <w:proofErr w:type="gramEnd"/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логические рассуждения с использованием геометрических теорем.</w:t>
      </w:r>
    </w:p>
    <w:p w:rsidR="00E56B31" w:rsidRPr="00E56B31" w:rsidRDefault="00E56B31" w:rsidP="00E56B31">
      <w:pPr>
        <w:spacing w:after="0" w:line="240" w:lineRule="auto"/>
        <w:ind w:right="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E56B31" w:rsidRPr="00E56B31" w:rsidRDefault="00E56B31" w:rsidP="00E5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E56B31" w:rsidRPr="00E56B31" w:rsidRDefault="00E56B31" w:rsidP="00E5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Решать задачи на клетчатой бумаге.</w:t>
      </w:r>
    </w:p>
    <w:p w:rsidR="00E56B31" w:rsidRPr="00E56B31" w:rsidRDefault="00E56B31" w:rsidP="00E56B31">
      <w:pPr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E56B31" w:rsidRPr="00E56B31" w:rsidRDefault="00E56B31" w:rsidP="00E56B3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E56B31" w:rsidRPr="00E56B31" w:rsidRDefault="00E56B31" w:rsidP="00E56B31">
      <w:pPr>
        <w:spacing w:after="0" w:line="240" w:lineRule="auto"/>
        <w:ind w:right="12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E56B31" w:rsidRPr="00E56B31" w:rsidRDefault="00E56B31" w:rsidP="00E56B31">
      <w:pPr>
        <w:spacing w:after="0" w:line="240" w:lineRule="auto"/>
        <w:ind w:righ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  Пользоваться простейшими геометрическими неравенства ми, понимать их практический смысл.</w:t>
      </w:r>
    </w:p>
    <w:p w:rsidR="00E56B31" w:rsidRPr="00E56B31" w:rsidRDefault="00E56B31" w:rsidP="00E56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 Проводить основные геометрические построения с помощью циркуля и линейки.</w:t>
      </w:r>
    </w:p>
    <w:p w:rsidR="00E56B31" w:rsidRPr="00E56B31" w:rsidRDefault="00E56B31" w:rsidP="00E56B3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6B31" w:rsidRPr="00E56B31" w:rsidRDefault="00E56B31" w:rsidP="00E56B31">
      <w:pPr>
        <w:spacing w:after="258" w:line="23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</w:p>
    <w:tbl>
      <w:tblPr>
        <w:tblW w:w="9073" w:type="dxa"/>
        <w:tblCellSpacing w:w="0" w:type="dxa"/>
        <w:tblInd w:w="-11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687"/>
        <w:gridCol w:w="3083"/>
        <w:gridCol w:w="756"/>
        <w:gridCol w:w="6"/>
        <w:gridCol w:w="1128"/>
        <w:gridCol w:w="145"/>
        <w:gridCol w:w="2555"/>
        <w:gridCol w:w="9"/>
      </w:tblGrid>
      <w:tr w:rsidR="007D5435" w:rsidRPr="00E56B31" w:rsidTr="007D5435">
        <w:trPr>
          <w:trHeight w:val="333"/>
          <w:tblCellSpacing w:w="0" w:type="dxa"/>
        </w:trPr>
        <w:tc>
          <w:tcPr>
            <w:tcW w:w="7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74" w:after="0" w:line="264" w:lineRule="auto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7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 разделов и тем программы</w:t>
            </w:r>
          </w:p>
        </w:tc>
        <w:tc>
          <w:tcPr>
            <w:tcW w:w="1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 часов</w:t>
            </w:r>
          </w:p>
        </w:tc>
        <w:tc>
          <w:tcPr>
            <w:tcW w:w="27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74" w:after="0" w:line="264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 образовательные ресурсы</w:t>
            </w:r>
          </w:p>
        </w:tc>
      </w:tr>
      <w:tr w:rsidR="007D5435" w:rsidRPr="00E56B31" w:rsidTr="007D5435">
        <w:trPr>
          <w:trHeight w:val="276"/>
          <w:tblCellSpacing w:w="0" w:type="dxa"/>
        </w:trPr>
        <w:tc>
          <w:tcPr>
            <w:tcW w:w="70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D5435" w:rsidRPr="00E56B31" w:rsidRDefault="007D5435" w:rsidP="00E5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D5435" w:rsidRPr="00E56B31" w:rsidRDefault="007D5435" w:rsidP="00E5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74" w:after="0" w:line="240" w:lineRule="auto"/>
              <w:ind w:right="-1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74"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раб.</w:t>
            </w:r>
          </w:p>
        </w:tc>
        <w:tc>
          <w:tcPr>
            <w:tcW w:w="2709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D5435" w:rsidRPr="00E56B31" w:rsidRDefault="007D5435" w:rsidP="00E5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435" w:rsidRPr="00E56B31" w:rsidTr="007D5435">
        <w:trPr>
          <w:trHeight w:val="720"/>
          <w:tblCellSpacing w:w="0" w:type="dxa"/>
        </w:trPr>
        <w:tc>
          <w:tcPr>
            <w:tcW w:w="7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435" w:rsidRPr="00E56B31" w:rsidRDefault="007D5435" w:rsidP="00E5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435" w:rsidRPr="00E56B31" w:rsidRDefault="007D5435" w:rsidP="00E5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435" w:rsidRPr="00E56B31" w:rsidRDefault="007D5435" w:rsidP="00E56B31">
            <w:pPr>
              <w:widowControl w:val="0"/>
              <w:spacing w:before="74" w:after="0" w:line="240" w:lineRule="auto"/>
              <w:ind w:right="-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435" w:rsidRPr="00E56B31" w:rsidRDefault="007D5435" w:rsidP="00966E0D">
            <w:pPr>
              <w:widowControl w:val="0"/>
              <w:spacing w:after="0" w:line="264" w:lineRule="auto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435" w:rsidRPr="00E56B31" w:rsidRDefault="007D5435" w:rsidP="00E5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B31" w:rsidRPr="00E56B31" w:rsidTr="007D5435">
        <w:trPr>
          <w:trHeight w:val="333"/>
          <w:tblCellSpacing w:w="0" w:type="dxa"/>
        </w:trPr>
        <w:tc>
          <w:tcPr>
            <w:tcW w:w="90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7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1.Простейшие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фигуры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их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свойства.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Измерение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геометрических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величин.</w:t>
            </w:r>
          </w:p>
        </w:tc>
      </w:tr>
      <w:tr w:rsidR="000F0DBC" w:rsidRPr="00E56B31" w:rsidTr="007D5435">
        <w:trPr>
          <w:trHeight w:val="717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-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Простейшие геометрические объекты, точки, прямые, лучи и углы, многоугольник, ломаная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trHeight w:val="816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Смежные и вертикальные углы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</w:t>
            </w:r>
          </w:p>
        </w:tc>
      </w:tr>
      <w:tr w:rsidR="000F0DBC" w:rsidRPr="00E56B31" w:rsidTr="007D5435">
        <w:trPr>
          <w:trHeight w:val="409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Работа с простейшими чертежами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0F0DBC" w:rsidRPr="00E56B31" w:rsidTr="007D5435">
        <w:trPr>
          <w:trHeight w:val="702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Измерение линейных и угловых величин, вычисление отрезков и углов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0F0DBC" w:rsidRPr="00E56B31" w:rsidTr="007D5435">
        <w:trPr>
          <w:trHeight w:val="663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Периметр и площадь фигур, составленных из прямоугольников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0F0DBC" w:rsidRPr="00E56B31" w:rsidTr="007D5435">
        <w:trPr>
          <w:trHeight w:val="249"/>
          <w:tblCellSpacing w:w="0" w:type="dxa"/>
        </w:trPr>
        <w:tc>
          <w:tcPr>
            <w:tcW w:w="44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 по разделу: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6B31" w:rsidRPr="00E56B31" w:rsidTr="007D5435">
        <w:trPr>
          <w:trHeight w:val="333"/>
          <w:tblCellSpacing w:w="0" w:type="dxa"/>
        </w:trPr>
        <w:tc>
          <w:tcPr>
            <w:tcW w:w="90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 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Треугольники</w:t>
            </w:r>
          </w:p>
        </w:tc>
      </w:tr>
      <w:tr w:rsidR="000F0DBC" w:rsidRPr="00E56B31" w:rsidTr="007D5435">
        <w:trPr>
          <w:gridAfter w:val="1"/>
          <w:wAfter w:w="9" w:type="dxa"/>
          <w:trHeight w:val="1138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 о равных треугольниках и первичные представления о равных (конгруэнтных) фигурах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gridAfter w:val="1"/>
          <w:wAfter w:w="9" w:type="dxa"/>
          <w:trHeight w:val="559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 признака равенства треугольников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0F0DBC" w:rsidRPr="00E56B31" w:rsidTr="007D5435">
        <w:trPr>
          <w:gridAfter w:val="1"/>
          <w:wAfter w:w="9" w:type="dxa"/>
          <w:trHeight w:val="65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 равенства прямоугольных треугольников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gridAfter w:val="1"/>
          <w:wAfter w:w="9" w:type="dxa"/>
          <w:trHeight w:val="687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 медианы прямоугольного треугольника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0F0DBC" w:rsidRPr="00E56B31" w:rsidTr="007D5435">
        <w:trPr>
          <w:gridAfter w:val="1"/>
          <w:wAfter w:w="9" w:type="dxa"/>
          <w:trHeight w:val="1396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Равнобедренные и равносторонние треугольники.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0F0DBC" w:rsidRPr="00E56B31" w:rsidTr="007D5435">
        <w:trPr>
          <w:gridAfter w:val="1"/>
          <w:wAfter w:w="9" w:type="dxa"/>
          <w:trHeight w:val="441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 и свойства равнобедренного треугольника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gridAfter w:val="1"/>
          <w:wAfter w:w="9" w:type="dxa"/>
          <w:trHeight w:val="832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2.7.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 большей стороны треугольника лежит больший угол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gridAfter w:val="1"/>
          <w:wAfter w:w="9" w:type="dxa"/>
          <w:trHeight w:val="557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 неравенства в геометрии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gridAfter w:val="1"/>
          <w:wAfter w:w="9" w:type="dxa"/>
          <w:trHeight w:val="565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Неравенство треугольника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gridAfter w:val="1"/>
          <w:wAfter w:w="9" w:type="dxa"/>
          <w:trHeight w:val="545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Неравенство ломаной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gridAfter w:val="1"/>
          <w:wAfter w:w="9" w:type="dxa"/>
          <w:trHeight w:val="1528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 треугольник с углом в 30°.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gridAfter w:val="1"/>
          <w:wAfter w:w="9" w:type="dxa"/>
          <w:trHeight w:val="577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 понятия о доказательствах в геометрии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0F0DBC" w:rsidRPr="00E56B31" w:rsidTr="007D5435">
        <w:trPr>
          <w:gridAfter w:val="1"/>
          <w:wAfter w:w="9" w:type="dxa"/>
          <w:trHeight w:val="333"/>
          <w:tblCellSpacing w:w="0" w:type="dxa"/>
        </w:trPr>
        <w:tc>
          <w:tcPr>
            <w:tcW w:w="44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 по разделу: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6B31" w:rsidRPr="00E56B31" w:rsidTr="007D5435">
        <w:trPr>
          <w:trHeight w:val="496"/>
          <w:tblCellSpacing w:w="0" w:type="dxa"/>
        </w:trPr>
        <w:tc>
          <w:tcPr>
            <w:tcW w:w="90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3. 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Параллельные прямые, сумма углов треугольника</w:t>
            </w:r>
          </w:p>
        </w:tc>
      </w:tr>
      <w:tr w:rsidR="000F0DBC" w:rsidRPr="00E56B31" w:rsidTr="007D5435">
        <w:trPr>
          <w:trHeight w:val="539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Параллельные прямые, их свойства.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trHeight w:val="406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Пятый постулат Евклида.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trHeight w:val="1485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Накрест лежащие, соответственные и односторонние углы (образованные при пересечении параллельных прямых секущей)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4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0F0DBC" w:rsidRPr="00E56B31" w:rsidTr="007D5435">
        <w:trPr>
          <w:trHeight w:val="1113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 параллельности прямых через равенство расстояний от точек одной прямой до второй прямой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trHeight w:val="561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 углов треугольника и многоугольника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trHeight w:val="966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Внешние углы треугольника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E56B31" w:rsidRPr="00E56B31" w:rsidTr="007D5435">
        <w:trPr>
          <w:trHeight w:val="333"/>
          <w:tblCellSpacing w:w="0" w:type="dxa"/>
        </w:trPr>
        <w:tc>
          <w:tcPr>
            <w:tcW w:w="44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 по разделу: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6B31" w:rsidRPr="00E56B31" w:rsidTr="007D5435">
        <w:trPr>
          <w:trHeight w:val="333"/>
          <w:tblCellSpacing w:w="0" w:type="dxa"/>
        </w:trPr>
        <w:tc>
          <w:tcPr>
            <w:tcW w:w="90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4. 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Окружность и круг. Геометрические построения</w:t>
            </w:r>
          </w:p>
        </w:tc>
      </w:tr>
      <w:tr w:rsidR="000F0DBC" w:rsidRPr="00E56B31" w:rsidTr="007D5435">
        <w:trPr>
          <w:trHeight w:val="537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Окружность, хорды и диаметры, их свойства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trHeight w:val="547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Касательная к окружности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trHeight w:val="996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Окружность, вписанная в угол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0F0DBC" w:rsidRPr="00E56B31" w:rsidTr="007D5435">
        <w:trPr>
          <w:trHeight w:val="1180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Понятие о ГМТ, применение в задачах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0F0DBC" w:rsidRPr="00E56B31" w:rsidTr="007D5435">
        <w:trPr>
          <w:trHeight w:val="1126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Биссектриса и серединный перпендикуляр, как геометрические места точек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7D5435" w:rsidRPr="00E56B31" w:rsidTr="007D5435">
        <w:trPr>
          <w:trHeight w:val="547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Окружность, описанная около треугольника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7D5435" w:rsidRPr="00E56B31" w:rsidTr="007D5435">
        <w:trPr>
          <w:trHeight w:val="1263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Вписанная в треугольник окружность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7D5435" w:rsidRPr="00E56B31" w:rsidTr="007D5435">
        <w:trPr>
          <w:trHeight w:val="1807"/>
          <w:tblCellSpacing w:w="0" w:type="dxa"/>
        </w:trPr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Простейшие задачи на построение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http://school-collection.edu.ru</w:t>
            </w:r>
          </w:p>
        </w:tc>
      </w:tr>
      <w:tr w:rsidR="007D5435" w:rsidRPr="00E56B31" w:rsidTr="007D5435">
        <w:trPr>
          <w:trHeight w:val="333"/>
          <w:tblCellSpacing w:w="0" w:type="dxa"/>
        </w:trPr>
        <w:tc>
          <w:tcPr>
            <w:tcW w:w="44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разделу: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6B31" w:rsidRPr="00E56B31" w:rsidTr="007D5435">
        <w:trPr>
          <w:trHeight w:val="333"/>
          <w:tblCellSpacing w:w="0" w:type="dxa"/>
        </w:trPr>
        <w:tc>
          <w:tcPr>
            <w:tcW w:w="90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.Повторение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знаний</w:t>
            </w:r>
          </w:p>
        </w:tc>
      </w:tr>
      <w:tr w:rsidR="005D4138" w:rsidRPr="00E56B31" w:rsidTr="007D5435">
        <w:trPr>
          <w:trHeight w:val="1022"/>
          <w:tblCellSpacing w:w="0" w:type="dxa"/>
        </w:trPr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138" w:rsidRPr="00E56B31" w:rsidRDefault="005D4138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</w:t>
            </w: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138" w:rsidRPr="00E56B31" w:rsidRDefault="005D4138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138" w:rsidRPr="00E56B31" w:rsidRDefault="005D4138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138" w:rsidRPr="00E56B31" w:rsidRDefault="005D4138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138" w:rsidRPr="00E56B31" w:rsidRDefault="005D4138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435" w:rsidRPr="00E56B31" w:rsidTr="007D5435">
        <w:trPr>
          <w:trHeight w:val="1022"/>
          <w:tblCellSpacing w:w="0" w:type="dxa"/>
        </w:trPr>
        <w:tc>
          <w:tcPr>
            <w:tcW w:w="1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основных</w:t>
            </w: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понятий</w:t>
            </w: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методов</w:t>
            </w: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курса</w:t>
            </w: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lang w:eastAsia="ru-RU"/>
              </w:rPr>
              <w:t>класса.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5D4138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https://resh.edu.ru/subject/17/7/</w:t>
            </w:r>
          </w:p>
        </w:tc>
      </w:tr>
      <w:tr w:rsidR="007D5435" w:rsidRPr="00E56B31" w:rsidTr="007D5435">
        <w:trPr>
          <w:trHeight w:val="333"/>
          <w:tblCellSpacing w:w="0" w:type="dxa"/>
        </w:trPr>
        <w:tc>
          <w:tcPr>
            <w:tcW w:w="44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разделу: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435" w:rsidRPr="00E56B31" w:rsidRDefault="007D5435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F0DBC" w:rsidRPr="00E56B31" w:rsidTr="007D5435">
        <w:trPr>
          <w:trHeight w:val="333"/>
          <w:tblCellSpacing w:w="0" w:type="dxa"/>
        </w:trPr>
        <w:tc>
          <w:tcPr>
            <w:tcW w:w="44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before="6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DBC" w:rsidRPr="00E56B31" w:rsidRDefault="000F0DBC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6B31" w:rsidRPr="00E56B31" w:rsidRDefault="00E56B31" w:rsidP="00E56B3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6B31" w:rsidRPr="00E56B31" w:rsidRDefault="00E56B31" w:rsidP="00E56B31">
      <w:pPr>
        <w:widowControl w:val="0"/>
        <w:spacing w:before="66"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1F8DFAA" wp14:editId="73A9746A">
                <wp:extent cx="6713220" cy="30480"/>
                <wp:effectExtent l="0" t="0" r="0" b="0"/>
                <wp:docPr id="4" name="AutoShape 3" descr="data:image/png;base64,iVBORw0KGgoAAAANSUhEUgAAAsEAAAADCAYAAAByDtLiAAAAAXNSR0IArs4c6QAAAFNJREFUaEPt1kENACAQA8GeCFSgB31IwhIhwcVNHey8WklGkhkjQIAAAQIECBAg0EPg1D/Aq0evSgIECBAgQIAAAQLZ7wQbAQIECBAgQIAAgVYCF1UgAjIl7Wog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713220" cy="30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2D39B3" id="AutoShape 3" o:spid="_x0000_s1026" alt="data:image/png;base64,iVBORw0KGgoAAAANSUhEUgAAAsEAAAADCAYAAAByDtLiAAAAAXNSR0IArs4c6QAAAFNJREFUaEPt1kENACAQA8GeCFSgB31IwhIhwcVNHey8WklGkhkjQIAAAQIECBAg0EPg1D/Aq0evSgIECBAgQIAAAQLZ7wQbAQIECBAgQIAAgVYCF1UgAjIl7WogAAAAAElFTkSuQmCC" style="width:528.6pt;height: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" filled="f" stroked="f">
                <o:lock v:ext="edit" aspectratio="t"/>
                <w10:anchorlock/>
              </v:rect>
            </w:pict>
          </mc:Fallback>
        </mc:AlternateContent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</w:t>
      </w:r>
      <w:r w:rsidR="00BF39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56B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ПЛАНИРОВАНИЕ</w:t>
      </w:r>
    </w:p>
    <w:p w:rsidR="00E56B31" w:rsidRPr="00E56B31" w:rsidRDefault="00E56B31" w:rsidP="00E56B31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1657"/>
        <w:gridCol w:w="1657"/>
        <w:gridCol w:w="5415"/>
      </w:tblGrid>
      <w:tr w:rsidR="00E56B31" w:rsidRPr="00E56B31" w:rsidTr="00E56B31">
        <w:trPr>
          <w:trHeight w:val="346"/>
          <w:tblCellSpacing w:w="0" w:type="dxa"/>
        </w:trPr>
        <w:tc>
          <w:tcPr>
            <w:tcW w:w="6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="000F0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</w:tr>
      <w:tr w:rsidR="00E56B31" w:rsidRPr="00E56B31" w:rsidTr="00E56B31">
        <w:trPr>
          <w:trHeight w:val="26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6B31" w:rsidRPr="00E56B31" w:rsidRDefault="00E56B31" w:rsidP="00E5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6B31" w:rsidRPr="00E56B31" w:rsidRDefault="00E56B31" w:rsidP="00E56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B31" w:rsidRPr="00E56B31" w:rsidTr="00E56B31">
        <w:trPr>
          <w:trHeight w:val="265"/>
          <w:tblCellSpacing w:w="0" w:type="dxa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Простейшие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геометрические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фигуры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их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свойства.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Измерение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геометрических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величин –</w:t>
            </w:r>
          </w:p>
          <w:p w:rsidR="00E56B31" w:rsidRPr="00E56B31" w:rsidRDefault="00E56B31" w:rsidP="00E56B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часов</w:t>
            </w:r>
          </w:p>
        </w:tc>
      </w:tr>
      <w:tr w:rsidR="00E56B31" w:rsidRPr="00E56B31" w:rsidTr="00E56B31">
        <w:trPr>
          <w:trHeight w:val="272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прямые</w:t>
            </w:r>
          </w:p>
        </w:tc>
      </w:tr>
      <w:tr w:rsidR="00E56B31" w:rsidRPr="00E56B31" w:rsidTr="00E56B31">
        <w:trPr>
          <w:trHeight w:val="276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прямые</w:t>
            </w:r>
          </w:p>
        </w:tc>
      </w:tr>
      <w:tr w:rsidR="00E56B31" w:rsidRPr="00E56B31" w:rsidTr="00E56B31">
        <w:trPr>
          <w:trHeight w:val="266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Отрезок</w:t>
            </w:r>
          </w:p>
        </w:tc>
      </w:tr>
      <w:tr w:rsidR="00E56B31" w:rsidRPr="00E56B31" w:rsidTr="00E56B31">
        <w:trPr>
          <w:trHeight w:val="256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Отрезок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</w:t>
            </w:r>
          </w:p>
        </w:tc>
      </w:tr>
      <w:tr w:rsidR="00E56B31" w:rsidRPr="00E56B31" w:rsidTr="00E56B31">
        <w:trPr>
          <w:trHeight w:val="245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5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5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585"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Луч. Угол</w:t>
            </w:r>
          </w:p>
        </w:tc>
      </w:tr>
      <w:tr w:rsidR="00E56B31" w:rsidRPr="00E56B31" w:rsidTr="00E56B31">
        <w:trPr>
          <w:trHeight w:val="194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4" w:lineRule="atLeast"/>
              <w:ind w:right="5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4" w:lineRule="atLeast"/>
              <w:ind w:right="5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4" w:lineRule="atLeast"/>
              <w:ind w:right="585"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углов</w:t>
            </w:r>
          </w:p>
        </w:tc>
      </w:tr>
      <w:tr w:rsidR="00E56B31" w:rsidRPr="00E56B31" w:rsidTr="00E56B31">
        <w:trPr>
          <w:trHeight w:val="255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03"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Смежные углы</w:t>
            </w:r>
          </w:p>
        </w:tc>
      </w:tr>
      <w:tr w:rsidR="00E56B31" w:rsidRPr="00E56B31" w:rsidTr="00E56B31">
        <w:trPr>
          <w:trHeight w:val="332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03"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Вертикальные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</w:t>
            </w:r>
          </w:p>
        </w:tc>
      </w:tr>
      <w:tr w:rsidR="00E56B31" w:rsidRPr="00E56B31" w:rsidTr="00E56B31">
        <w:trPr>
          <w:trHeight w:val="252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8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8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873"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Перпендикулярные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прямые</w:t>
            </w:r>
          </w:p>
        </w:tc>
      </w:tr>
      <w:tr w:rsidR="00E56B31" w:rsidRPr="00E56B31" w:rsidTr="00E56B31">
        <w:trPr>
          <w:trHeight w:val="199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9" w:lineRule="atLeast"/>
              <w:ind w:right="1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9" w:lineRule="atLeast"/>
              <w:ind w:right="1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9" w:lineRule="atLeast"/>
              <w:ind w:right="199"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простейшими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чертежами</w:t>
            </w:r>
          </w:p>
        </w:tc>
      </w:tr>
      <w:tr w:rsidR="00E56B31" w:rsidRPr="00E56B31" w:rsidTr="00E56B31">
        <w:trPr>
          <w:trHeight w:val="335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5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5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44" w:right="5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линейных и угловых величин,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вычисление отрезков 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углов</w:t>
            </w:r>
          </w:p>
        </w:tc>
      </w:tr>
      <w:tr w:rsidR="00E56B31" w:rsidRPr="00E56B31" w:rsidTr="00E56B31">
        <w:trPr>
          <w:trHeight w:val="469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4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4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right="467"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«Простейшие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 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свойства»</w:t>
            </w:r>
          </w:p>
        </w:tc>
      </w:tr>
      <w:tr w:rsidR="00E56B31" w:rsidRPr="00E56B31" w:rsidTr="00E56B31">
        <w:trPr>
          <w:trHeight w:val="463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4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4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44" w:right="4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1по теме «Простейшие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геометрические фигуры и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их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свойства»</w:t>
            </w:r>
          </w:p>
        </w:tc>
      </w:tr>
      <w:tr w:rsidR="00E56B31" w:rsidRPr="00E56B31" w:rsidTr="00E56B31">
        <w:trPr>
          <w:trHeight w:val="254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4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4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right="131" w:firstLine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и площадь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фигур, составленных из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прямоугольников</w:t>
            </w:r>
          </w:p>
        </w:tc>
      </w:tr>
      <w:tr w:rsidR="00E56B31" w:rsidRPr="00E56B31" w:rsidTr="00E56B31">
        <w:trPr>
          <w:trHeight w:val="254"/>
          <w:tblCellSpacing w:w="0" w:type="dxa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right="131" w:firstLine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Треугольники – 22 часа</w:t>
            </w:r>
          </w:p>
        </w:tc>
      </w:tr>
      <w:tr w:rsidR="00E56B31" w:rsidRPr="00E56B31" w:rsidTr="00E56B31">
        <w:trPr>
          <w:trHeight w:val="533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before="86" w:after="0" w:line="290" w:lineRule="auto"/>
              <w:ind w:right="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 w:righ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равных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треугольниках 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первичные представления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равных (конгруэнтных)фигурах</w:t>
            </w:r>
          </w:p>
        </w:tc>
      </w:tr>
      <w:tr w:rsidR="00E56B31" w:rsidRPr="00E56B31" w:rsidTr="00E56B31">
        <w:trPr>
          <w:trHeight w:val="244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1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признак равенства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</w:t>
            </w:r>
          </w:p>
        </w:tc>
      </w:tr>
      <w:tr w:rsidR="00E56B31" w:rsidRPr="00E56B31" w:rsidTr="00E56B31">
        <w:trPr>
          <w:trHeight w:val="178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7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78" w:lineRule="atLeast"/>
              <w:ind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78" w:lineRule="atLeast"/>
              <w:ind w:right="1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78" w:lineRule="atLeast"/>
              <w:ind w:right="151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признак равенства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</w:t>
            </w:r>
          </w:p>
        </w:tc>
      </w:tr>
      <w:tr w:rsidR="00E56B31" w:rsidRPr="00E56B31" w:rsidTr="00E56B31">
        <w:trPr>
          <w:trHeight w:val="253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right="84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и второй признак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равенства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</w:t>
            </w:r>
          </w:p>
        </w:tc>
      </w:tr>
      <w:tr w:rsidR="00E56B31" w:rsidRPr="00E56B31" w:rsidTr="00E56B31">
        <w:trPr>
          <w:trHeight w:val="188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8" w:lineRule="atLeast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8" w:lineRule="atLeast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7D5435">
            <w:pPr>
              <w:widowControl w:val="0"/>
              <w:spacing w:after="0" w:line="188" w:lineRule="atLeast"/>
              <w:ind w:right="169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Третий признак равенств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</w:t>
            </w:r>
          </w:p>
        </w:tc>
      </w:tr>
      <w:tr w:rsidR="00E56B31" w:rsidRPr="00E56B31" w:rsidTr="00E56B31">
        <w:trPr>
          <w:trHeight w:val="264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right="244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«Признаки равенства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треугольников»</w:t>
            </w:r>
          </w:p>
        </w:tc>
      </w:tr>
      <w:tr w:rsidR="00E56B31" w:rsidRPr="00E56B31" w:rsidTr="00E56B31">
        <w:trPr>
          <w:trHeight w:val="481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3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3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 w:right="3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№2 по теме «Признаки равенства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треугольников»</w:t>
            </w:r>
          </w:p>
        </w:tc>
      </w:tr>
      <w:tr w:rsidR="00E56B31" w:rsidRPr="00E56B31" w:rsidTr="00E56B31">
        <w:trPr>
          <w:trHeight w:val="191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ind w:right="7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ind w:right="7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ind w:right="791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равенств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прямоугольных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треугольников.</w:t>
            </w:r>
          </w:p>
        </w:tc>
      </w:tr>
      <w:tr w:rsidR="00E56B31" w:rsidRPr="00E56B31" w:rsidTr="00E56B31">
        <w:trPr>
          <w:trHeight w:val="268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7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7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right="791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Доказательство равенства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прямоугольных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треугольников.</w:t>
            </w:r>
          </w:p>
        </w:tc>
      </w:tr>
      <w:tr w:rsidR="00E56B31" w:rsidRPr="00E56B31" w:rsidTr="00E56B31">
        <w:trPr>
          <w:trHeight w:val="201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1" w:lineRule="atLeast"/>
              <w:ind w:right="9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1" w:lineRule="atLeast"/>
              <w:ind w:right="9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1" w:lineRule="atLeast"/>
              <w:ind w:right="922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 медианы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прямоугольного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</w:p>
        </w:tc>
      </w:tr>
      <w:tr w:rsidR="00E56B31" w:rsidRPr="00E56B31" w:rsidTr="00E56B31">
        <w:trPr>
          <w:trHeight w:val="136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6" w:lineRule="atLeast"/>
              <w:ind w:right="9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6" w:lineRule="atLeast"/>
              <w:ind w:right="9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6" w:lineRule="atLeast"/>
              <w:ind w:right="961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Равнобедренные 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равносторонние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треугольники</w:t>
            </w:r>
          </w:p>
        </w:tc>
      </w:tr>
      <w:tr w:rsidR="00E56B31" w:rsidRPr="00E56B31" w:rsidTr="00E56B31">
        <w:trPr>
          <w:trHeight w:val="212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12" w:lineRule="atLeast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12" w:lineRule="atLeast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12" w:lineRule="atLeast"/>
              <w:ind w:right="59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Равнобедренный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</w:p>
        </w:tc>
      </w:tr>
      <w:tr w:rsidR="00E56B31" w:rsidRPr="00E56B31" w:rsidTr="00E56B31">
        <w:trPr>
          <w:trHeight w:val="131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1" w:lineRule="atLeast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1" w:lineRule="atLeast"/>
              <w:ind w:right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1" w:lineRule="atLeast"/>
              <w:ind w:right="59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Равнобедренный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</w:t>
            </w:r>
          </w:p>
        </w:tc>
      </w:tr>
      <w:tr w:rsidR="00E56B31" w:rsidRPr="00E56B31" w:rsidTr="00E56B31">
        <w:trPr>
          <w:trHeight w:val="349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right="1093" w:firstLine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равнобедренного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</w:p>
        </w:tc>
      </w:tr>
      <w:tr w:rsidR="00E56B31" w:rsidRPr="00E56B31" w:rsidTr="00E56B31">
        <w:trPr>
          <w:trHeight w:val="141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4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41" w:lineRule="atLeast"/>
              <w:ind w:right="10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41" w:lineRule="atLeast"/>
              <w:ind w:right="10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41" w:lineRule="atLeast"/>
              <w:ind w:left="139" w:right="10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признаков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равнобедренного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</w:p>
        </w:tc>
      </w:tr>
      <w:tr w:rsidR="00E56B31" w:rsidRPr="00E56B31" w:rsidTr="00E56B31">
        <w:trPr>
          <w:trHeight w:val="203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3" w:lineRule="atLeast"/>
              <w:ind w:right="2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3" w:lineRule="atLeast"/>
              <w:ind w:right="2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3" w:lineRule="atLeast"/>
              <w:ind w:left="139" w:right="2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 большей стороны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 лежит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больший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</w:t>
            </w:r>
          </w:p>
        </w:tc>
      </w:tr>
      <w:tr w:rsidR="00E56B31" w:rsidRPr="00E56B31" w:rsidTr="00E56B31">
        <w:trPr>
          <w:trHeight w:val="138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8" w:lineRule="atLeast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8" w:lineRule="atLeast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8" w:lineRule="atLeast"/>
              <w:ind w:left="139"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 неравенства в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геометрии</w:t>
            </w:r>
          </w:p>
        </w:tc>
      </w:tr>
      <w:tr w:rsidR="00E56B31" w:rsidRPr="00E56B31" w:rsidTr="00E56B31">
        <w:trPr>
          <w:trHeight w:val="227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27" w:lineRule="atLeast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</w:p>
        </w:tc>
      </w:tr>
      <w:tr w:rsidR="00E56B31" w:rsidRPr="00E56B31" w:rsidTr="00E56B31">
        <w:trPr>
          <w:trHeight w:val="65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65" w:lineRule="atLeast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Неравенство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ломаной.</w:t>
            </w:r>
          </w:p>
        </w:tc>
      </w:tr>
      <w:tr w:rsidR="00E56B31" w:rsidRPr="00E56B31" w:rsidTr="00E56B31">
        <w:trPr>
          <w:trHeight w:val="269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1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Прямоугольныйтреугольниксугломв30°</w:t>
            </w:r>
          </w:p>
        </w:tc>
      </w:tr>
      <w:tr w:rsidR="00E56B31" w:rsidRPr="00E56B31" w:rsidTr="00E56B31">
        <w:trPr>
          <w:trHeight w:val="269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10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понятия 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доказательствах в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геометрии</w:t>
            </w:r>
          </w:p>
        </w:tc>
      </w:tr>
      <w:tr w:rsidR="00E56B31" w:rsidRPr="00E56B31" w:rsidTr="00E56B31">
        <w:trPr>
          <w:trHeight w:val="127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2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27" w:lineRule="atLeast"/>
              <w:ind w:right="2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27" w:lineRule="atLeast"/>
              <w:ind w:right="2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27" w:lineRule="atLeast"/>
              <w:ind w:left="139" w:right="2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3потеме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«Треугольники»</w:t>
            </w:r>
          </w:p>
        </w:tc>
      </w:tr>
      <w:tr w:rsidR="00E56B31" w:rsidRPr="00E56B31" w:rsidTr="00E56B31">
        <w:trPr>
          <w:trHeight w:val="127"/>
          <w:tblCellSpacing w:w="0" w:type="dxa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27" w:lineRule="atLeast"/>
              <w:ind w:left="139" w:right="2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Параллельные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прямые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,сумма</w:t>
            </w:r>
            <w:proofErr w:type="gramEnd"/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 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углов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треугольника – 14 часов</w:t>
            </w:r>
          </w:p>
        </w:tc>
      </w:tr>
      <w:tr w:rsidR="00E56B31" w:rsidRPr="00E56B31" w:rsidTr="00E56B31">
        <w:trPr>
          <w:trHeight w:val="216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16" w:lineRule="atLeast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прямые</w:t>
            </w:r>
          </w:p>
        </w:tc>
      </w:tr>
      <w:tr w:rsidR="00E56B31" w:rsidRPr="00E56B31" w:rsidTr="00E56B31">
        <w:trPr>
          <w:trHeight w:val="192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2" w:lineRule="atLeast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Параллельные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прямые и секущая</w:t>
            </w:r>
          </w:p>
        </w:tc>
      </w:tr>
      <w:tr w:rsidR="00E56B31" w:rsidRPr="00E56B31" w:rsidTr="00E56B31">
        <w:trPr>
          <w:trHeight w:val="196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6" w:lineRule="atLeast"/>
              <w:ind w:right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6" w:lineRule="atLeast"/>
              <w:ind w:right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6" w:lineRule="atLeast"/>
              <w:ind w:left="139" w:right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параллельности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прямых</w:t>
            </w:r>
          </w:p>
        </w:tc>
      </w:tr>
      <w:tr w:rsidR="00E56B31" w:rsidRPr="00E56B31" w:rsidTr="00E56B31">
        <w:trPr>
          <w:trHeight w:val="258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1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параллельности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прямых</w:t>
            </w:r>
          </w:p>
        </w:tc>
      </w:tr>
      <w:tr w:rsidR="00E56B31" w:rsidRPr="00E56B31" w:rsidTr="00E56B31">
        <w:trPr>
          <w:trHeight w:val="333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Пятый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постулат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Евклида.</w:t>
            </w:r>
          </w:p>
        </w:tc>
      </w:tr>
      <w:tr w:rsidR="00E56B31" w:rsidRPr="00E56B31" w:rsidTr="00E56B31">
        <w:trPr>
          <w:trHeight w:val="282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параллельных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прямых</w:t>
            </w:r>
          </w:p>
        </w:tc>
      </w:tr>
      <w:tr w:rsidR="00E56B31" w:rsidRPr="00E56B31" w:rsidTr="00E56B31">
        <w:trPr>
          <w:trHeight w:val="202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2" w:lineRule="atLeast"/>
              <w:ind w:righ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2" w:lineRule="atLeast"/>
              <w:ind w:righ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02" w:lineRule="atLeast"/>
              <w:ind w:left="139" w:right="3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углов при параллельных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прямых</w:t>
            </w:r>
          </w:p>
        </w:tc>
      </w:tr>
      <w:tr w:rsidR="00E56B31" w:rsidRPr="00E56B31" w:rsidTr="00E56B31">
        <w:trPr>
          <w:trHeight w:val="135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5" w:lineRule="atLeast"/>
              <w:ind w:right="4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5" w:lineRule="atLeast"/>
              <w:ind w:right="4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35" w:lineRule="atLeast"/>
              <w:ind w:left="139" w:right="4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 «Параллельные прямые»</w:t>
            </w:r>
          </w:p>
        </w:tc>
      </w:tr>
      <w:tr w:rsidR="00E56B31" w:rsidRPr="00E56B31" w:rsidTr="00E56B31">
        <w:trPr>
          <w:trHeight w:val="509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 параллельности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прямых через равенство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расстояний от точек одной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</w:p>
        </w:tc>
      </w:tr>
      <w:tr w:rsidR="00E56B31" w:rsidRPr="00E56B31" w:rsidTr="00E56B31">
        <w:trPr>
          <w:trHeight w:val="362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углов треугольника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многоугольника.</w:t>
            </w:r>
          </w:p>
        </w:tc>
      </w:tr>
      <w:tr w:rsidR="00E56B31" w:rsidRPr="00E56B31" w:rsidTr="00E56B31">
        <w:trPr>
          <w:trHeight w:val="268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углов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</w:p>
        </w:tc>
      </w:tr>
      <w:tr w:rsidR="00E56B31" w:rsidRPr="00E56B31" w:rsidTr="00E56B31">
        <w:trPr>
          <w:trHeight w:val="187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7" w:lineRule="atLeast"/>
              <w:ind w:right="13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7" w:lineRule="atLeast"/>
              <w:ind w:right="13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7" w:lineRule="atLeast"/>
              <w:ind w:left="139" w:right="13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Внешние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углы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</w:p>
        </w:tc>
      </w:tr>
      <w:tr w:rsidR="00E56B31" w:rsidRPr="00E56B31" w:rsidTr="00E56B31">
        <w:trPr>
          <w:trHeight w:val="278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3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3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13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Свойство внешнего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угла треугольника</w:t>
            </w:r>
          </w:p>
        </w:tc>
      </w:tr>
      <w:tr w:rsidR="00E56B31" w:rsidRPr="00E56B31" w:rsidTr="00E56B31">
        <w:trPr>
          <w:trHeight w:val="353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 w:right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 4по теме «Параллельные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прямые. Сумма углов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треугольника»</w:t>
            </w:r>
          </w:p>
        </w:tc>
      </w:tr>
      <w:tr w:rsidR="00E56B31" w:rsidRPr="00E56B31" w:rsidTr="00E56B31">
        <w:trPr>
          <w:trHeight w:val="353"/>
          <w:tblCellSpacing w:w="0" w:type="dxa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Окружность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и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круг.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Геометрические</w:t>
            </w:r>
            <w:r w:rsidR="007D5435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  <w:lang w:eastAsia="ru-RU"/>
              </w:rPr>
              <w:t>построения – 14 часов</w:t>
            </w:r>
          </w:p>
        </w:tc>
      </w:tr>
      <w:tr w:rsidR="00E56B31" w:rsidRPr="00E56B31" w:rsidTr="00E56B31">
        <w:trPr>
          <w:trHeight w:val="254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Окружность, хорды 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диаметры</w:t>
            </w:r>
          </w:p>
        </w:tc>
      </w:tr>
      <w:tr w:rsidR="00E56B31" w:rsidRPr="00E56B31" w:rsidTr="00E56B31">
        <w:trPr>
          <w:trHeight w:val="344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Окружность, хорды и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диаметры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,их</w:t>
            </w:r>
            <w:proofErr w:type="gramEnd"/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</w:t>
            </w:r>
          </w:p>
        </w:tc>
      </w:tr>
      <w:tr w:rsidR="00E56B31" w:rsidRPr="00E56B31" w:rsidTr="00E56B31">
        <w:trPr>
          <w:trHeight w:val="263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Касательная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окружности</w:t>
            </w:r>
          </w:p>
        </w:tc>
      </w:tr>
      <w:tr w:rsidR="00E56B31" w:rsidRPr="00E56B31" w:rsidTr="00E56B31">
        <w:trPr>
          <w:trHeight w:val="254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Касательная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окружности</w:t>
            </w:r>
          </w:p>
        </w:tc>
      </w:tr>
      <w:tr w:rsidR="00E56B31" w:rsidRPr="00E56B31" w:rsidTr="00E56B31">
        <w:trPr>
          <w:trHeight w:val="243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5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5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5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 «Касательная к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окружности»</w:t>
            </w:r>
          </w:p>
        </w:tc>
      </w:tr>
      <w:tr w:rsidR="00E56B31" w:rsidRPr="00E56B31" w:rsidTr="00E56B31">
        <w:trPr>
          <w:trHeight w:val="320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2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Окружность, вписанная в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угол.</w:t>
            </w:r>
          </w:p>
        </w:tc>
      </w:tr>
      <w:tr w:rsidR="00E56B31" w:rsidRPr="00E56B31" w:rsidTr="00E56B31">
        <w:trPr>
          <w:trHeight w:val="240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6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6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left="139" w:right="6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</w:t>
            </w:r>
            <w:proofErr w:type="gramStart"/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ГМТ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,применение</w:t>
            </w:r>
            <w:proofErr w:type="gramEnd"/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задачах</w:t>
            </w:r>
          </w:p>
        </w:tc>
      </w:tr>
      <w:tr w:rsidR="00E56B31" w:rsidRPr="00E56B31" w:rsidTr="00E56B31">
        <w:trPr>
          <w:trHeight w:val="187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7" w:lineRule="atLeast"/>
              <w:ind w:right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7" w:lineRule="atLeast"/>
              <w:ind w:right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87" w:lineRule="atLeast"/>
              <w:ind w:left="139" w:right="4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геометрических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точек в задачах на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</w:t>
            </w:r>
          </w:p>
        </w:tc>
      </w:tr>
      <w:tr w:rsidR="00E56B31" w:rsidRPr="00E56B31" w:rsidTr="00E56B31">
        <w:trPr>
          <w:trHeight w:val="264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Биссектриса и серединный</w:t>
            </w:r>
            <w:r w:rsidR="007D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перпендикуляр, как</w:t>
            </w:r>
            <w:r w:rsidR="0088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 места</w:t>
            </w:r>
            <w:r w:rsidR="0088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точек</w:t>
            </w:r>
          </w:p>
        </w:tc>
      </w:tr>
      <w:tr w:rsidR="00E56B31" w:rsidRPr="00E56B31" w:rsidTr="00E56B31">
        <w:trPr>
          <w:trHeight w:val="258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 w:right="2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Окружность, описанная вокруг треугольника</w:t>
            </w:r>
          </w:p>
        </w:tc>
      </w:tr>
      <w:tr w:rsidR="00E56B31" w:rsidRPr="00E56B31" w:rsidTr="00E56B31">
        <w:trPr>
          <w:trHeight w:val="191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ind w:left="139" w:right="1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Окружность, вписанная</w:t>
            </w:r>
            <w:r w:rsidR="0088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88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</w:p>
        </w:tc>
      </w:tr>
      <w:tr w:rsidR="00E56B31" w:rsidRPr="00E56B31" w:rsidTr="00E56B31">
        <w:trPr>
          <w:trHeight w:val="267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="0088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по теме «Окружность»</w:t>
            </w:r>
          </w:p>
        </w:tc>
      </w:tr>
      <w:tr w:rsidR="00E56B31" w:rsidRPr="00E56B31" w:rsidTr="00E56B31">
        <w:trPr>
          <w:trHeight w:val="258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2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12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 w:right="12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</w:t>
            </w:r>
            <w:r w:rsidR="0088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построения</w:t>
            </w:r>
          </w:p>
        </w:tc>
      </w:tr>
      <w:tr w:rsidR="00E56B31" w:rsidRPr="00E56B31" w:rsidTr="00E56B31">
        <w:trPr>
          <w:trHeight w:val="191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работа№5 по теме «Окружность и круг»</w:t>
            </w:r>
          </w:p>
        </w:tc>
      </w:tr>
      <w:tr w:rsidR="00E56B31" w:rsidRPr="00E56B31" w:rsidTr="00E56B31">
        <w:trPr>
          <w:trHeight w:val="191"/>
          <w:tblCellSpacing w:w="0" w:type="dxa"/>
        </w:trPr>
        <w:tc>
          <w:tcPr>
            <w:tcW w:w="106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191" w:lineRule="atLeast"/>
              <w:ind w:lef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  <w:r w:rsidR="00880E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знаний – 4 часа</w:t>
            </w:r>
          </w:p>
        </w:tc>
      </w:tr>
      <w:tr w:rsidR="00E56B31" w:rsidRPr="00E56B31" w:rsidTr="00E56B31">
        <w:trPr>
          <w:trHeight w:val="65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65" w:lineRule="atLeast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65" w:lineRule="atLeast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65" w:lineRule="atLeast"/>
              <w:ind w:left="139"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равенства</w:t>
            </w:r>
            <w:r w:rsidR="0088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</w:t>
            </w:r>
          </w:p>
        </w:tc>
      </w:tr>
      <w:tr w:rsidR="00E56B31" w:rsidRPr="00E56B31" w:rsidTr="00E56B31">
        <w:trPr>
          <w:trHeight w:val="244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880E6A" w:rsidP="00E56B31">
            <w:pPr>
              <w:widowControl w:val="0"/>
              <w:spacing w:after="0" w:line="240" w:lineRule="auto"/>
              <w:ind w:left="139"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E56B31" w:rsidRPr="00E56B31" w:rsidTr="00E56B31">
        <w:trPr>
          <w:trHeight w:val="320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90" w:lineRule="auto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ind w:left="139" w:righ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углов при параллельных</w:t>
            </w:r>
            <w:r w:rsidR="0088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прямых</w:t>
            </w:r>
          </w:p>
        </w:tc>
      </w:tr>
      <w:tr w:rsidR="00E56B31" w:rsidRPr="00E56B31" w:rsidTr="00E56B31">
        <w:trPr>
          <w:trHeight w:val="241"/>
          <w:tblCellSpacing w:w="0" w:type="dxa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E56B31" w:rsidP="00E56B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6B31" w:rsidRPr="00E56B31" w:rsidRDefault="00880E6A" w:rsidP="00E56B31">
            <w:pPr>
              <w:widowControl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</w:t>
            </w:r>
            <w:r w:rsidR="00E56B31" w:rsidRPr="00E56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адач по теме «Окружность»</w:t>
            </w:r>
          </w:p>
        </w:tc>
      </w:tr>
    </w:tbl>
    <w:p w:rsidR="00E56B31" w:rsidRPr="00E56B31" w:rsidRDefault="00E56B31" w:rsidP="00E56B31">
      <w:pPr>
        <w:widowControl w:val="0"/>
        <w:spacing w:before="6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6B31" w:rsidRPr="00E56B31" w:rsidRDefault="00E56B31" w:rsidP="00880E6A">
      <w:pPr>
        <w:widowControl w:val="0"/>
        <w:spacing w:before="6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3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6E409DB" wp14:editId="355B006F">
                <wp:extent cx="6713220" cy="30480"/>
                <wp:effectExtent l="0" t="0" r="0" b="0"/>
                <wp:docPr id="3" name="AutoShape 4" descr="data:image/png;base64,iVBORw0KGgoAAAANSUhEUgAAAsEAAAADCAYAAAByDtLiAAAAAXNSR0IArs4c6QAAAFNJREFUaEPt1kENACAQA8GeCFSgB31IwhIhwcVNHey8WklGkhkjQIAAAQIECBAg0EPg1D/Aq0evSgIECBAgQIAAAQLZ7wQbAQIECBAgQIAAgVYCF1UgAjIl7Wog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713220" cy="30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13E8D6" id="AutoShape 4" o:spid="_x0000_s1026" alt="data:image/png;base64,iVBORw0KGgoAAAANSUhEUgAAAsEAAAADCAYAAAByDtLiAAAAAXNSR0IArs4c6QAAAFNJREFUaEPt1kENACAQA8GeCFSgB31IwhIhwcVNHey8WklGkhkjQIAAAQIECBAg0EPg1D/Aq0evSgIECBAgQIAAAQLZ7wQbAQIECBAgQIAAgVYCF1UgAjIl7WogAAAAAElFTkSuQmCC" style="width:528.6pt;height:2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" filled="f" stroked="f">
                <o:lock v:ext="edit" aspectratio="t"/>
                <w10:anchorlock/>
              </v:rect>
            </w:pict>
          </mc:Fallback>
        </mc:AlternateContent>
      </w:r>
    </w:p>
    <w:p w:rsidR="00EE69C1" w:rsidRDefault="00EE69C1"/>
    <w:sectPr w:rsidR="00EE6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7FA"/>
    <w:rsid w:val="000F0DBC"/>
    <w:rsid w:val="002737FA"/>
    <w:rsid w:val="00314E48"/>
    <w:rsid w:val="004668F4"/>
    <w:rsid w:val="005D4138"/>
    <w:rsid w:val="006476B4"/>
    <w:rsid w:val="007D5435"/>
    <w:rsid w:val="00880E6A"/>
    <w:rsid w:val="00966E0D"/>
    <w:rsid w:val="00BF393E"/>
    <w:rsid w:val="00C21DE4"/>
    <w:rsid w:val="00E56B31"/>
    <w:rsid w:val="00EE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1186EDA-D632-46BC-9D97-50972146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56B31"/>
  </w:style>
  <w:style w:type="paragraph" w:customStyle="1" w:styleId="docdata">
    <w:name w:val="docdata"/>
    <w:aliases w:val="docy,v5,830261,bqiaagaaeyqcaaagiaiaaao0nawabckcdaaaaaaaaaaaaaaaaaaaaaaaaaaaaaaaaaaaaaaaaaaaaaaaaaaaaaaaaaaaaaaaaaaaaaaaaaaaaaaaaaaaaaaaaaaaaaaaaaaaaaaaaaaaaaaaaaaaaaaaaaaaaaaaaaaaaaaaaaaaaaaaaaaaaaaaaaaaaaaaaaaaaaaaaaaaaaaaaaaaaaaaaaaaaaaaaaaaaa"/>
    <w:basedOn w:val="a"/>
    <w:rsid w:val="00E56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56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6B3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56B3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0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FF8FC-8040-4D12-AF01-CD71F3AF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3991</Words>
  <Characters>22751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10</cp:revision>
  <dcterms:created xsi:type="dcterms:W3CDTF">2023-09-05T15:14:00Z</dcterms:created>
  <dcterms:modified xsi:type="dcterms:W3CDTF">2023-09-12T11:29:00Z</dcterms:modified>
</cp:coreProperties>
</file>